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85" w:rsidRPr="00AA5444" w:rsidRDefault="00EB3E85" w:rsidP="00EB3E85">
      <w:pPr>
        <w:tabs>
          <w:tab w:val="left" w:pos="8789"/>
        </w:tabs>
        <w:jc w:val="center"/>
        <w:rPr>
          <w:rFonts w:ascii="Calibri" w:hAnsi="Calibri"/>
          <w:b/>
          <w:bCs/>
        </w:rPr>
      </w:pPr>
      <w:bookmarkStart w:id="0" w:name="_GoBack"/>
      <w:bookmarkEnd w:id="0"/>
      <w:r w:rsidRPr="00B86636">
        <w:rPr>
          <w:rFonts w:ascii="Calibri" w:hAnsi="Calibri"/>
          <w:b/>
          <w:bCs/>
          <w:noProof/>
          <w:lang w:val="en-GB"/>
        </w:rPr>
        <w:drawing>
          <wp:inline distT="0" distB="0" distL="0" distR="0">
            <wp:extent cx="1226820" cy="1188720"/>
            <wp:effectExtent l="0" t="0" r="0" b="0"/>
            <wp:docPr id="2" name="Picture 2" descr="BCTRUST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TRUST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820" cy="1188720"/>
                    </a:xfrm>
                    <a:prstGeom prst="rect">
                      <a:avLst/>
                    </a:prstGeom>
                    <a:noFill/>
                    <a:ln>
                      <a:noFill/>
                    </a:ln>
                  </pic:spPr>
                </pic:pic>
              </a:graphicData>
            </a:graphic>
          </wp:inline>
        </w:drawing>
      </w:r>
    </w:p>
    <w:p w:rsidR="00EB3E85" w:rsidRPr="00AA5444" w:rsidRDefault="0028298D" w:rsidP="00EB3E85">
      <w:pPr>
        <w:tabs>
          <w:tab w:val="left" w:pos="8789"/>
        </w:tabs>
        <w:rPr>
          <w:rFonts w:ascii="Calibri" w:hAnsi="Calibri"/>
          <w:bCs/>
        </w:rPr>
      </w:pPr>
      <w:r>
        <w:rPr>
          <w:rFonts w:ascii="Calibri" w:hAnsi="Calibri"/>
          <w:bCs/>
        </w:rPr>
        <w:t>March</w:t>
      </w:r>
      <w:r w:rsidR="00EB3E85">
        <w:rPr>
          <w:rFonts w:ascii="Calibri" w:hAnsi="Calibri"/>
          <w:bCs/>
        </w:rPr>
        <w:t xml:space="preserve"> 2018 </w:t>
      </w:r>
    </w:p>
    <w:p w:rsidR="00EB3E85" w:rsidRDefault="00EB3E85" w:rsidP="00EB3E85">
      <w:pPr>
        <w:tabs>
          <w:tab w:val="left" w:pos="8789"/>
        </w:tabs>
        <w:rPr>
          <w:rFonts w:ascii="Calibri" w:hAnsi="Calibri"/>
          <w:bCs/>
        </w:rPr>
      </w:pPr>
    </w:p>
    <w:p w:rsidR="00EB3E85" w:rsidRPr="00AA5444" w:rsidRDefault="00EB3E85" w:rsidP="00EB3E85">
      <w:pPr>
        <w:tabs>
          <w:tab w:val="left" w:pos="8789"/>
        </w:tabs>
        <w:rPr>
          <w:rFonts w:ascii="Calibri" w:hAnsi="Calibri"/>
          <w:bCs/>
        </w:rPr>
      </w:pPr>
    </w:p>
    <w:p w:rsidR="00EB3E85" w:rsidRPr="00AA5444" w:rsidRDefault="00EB3E85" w:rsidP="00EB3E85">
      <w:pPr>
        <w:tabs>
          <w:tab w:val="left" w:pos="8789"/>
        </w:tabs>
        <w:rPr>
          <w:rFonts w:ascii="Calibri" w:hAnsi="Calibri"/>
          <w:bCs/>
        </w:rPr>
      </w:pPr>
      <w:r w:rsidRPr="00AA5444">
        <w:rPr>
          <w:rFonts w:ascii="Calibri" w:hAnsi="Calibri"/>
          <w:bCs/>
        </w:rPr>
        <w:t>Dear Applicant</w:t>
      </w:r>
    </w:p>
    <w:p w:rsidR="00EB3E85" w:rsidRPr="00FC144D" w:rsidRDefault="00EB3E85" w:rsidP="00EB3E85">
      <w:pPr>
        <w:tabs>
          <w:tab w:val="left" w:pos="8789"/>
        </w:tabs>
        <w:rPr>
          <w:rFonts w:ascii="Calibri" w:hAnsi="Calibri"/>
          <w:bCs/>
        </w:rPr>
      </w:pPr>
    </w:p>
    <w:p w:rsidR="00EB3E85" w:rsidRPr="00FC144D" w:rsidRDefault="00EB3E85" w:rsidP="00EB3E85">
      <w:pPr>
        <w:tabs>
          <w:tab w:val="left" w:pos="8789"/>
        </w:tabs>
        <w:jc w:val="center"/>
        <w:rPr>
          <w:rFonts w:ascii="Calibri" w:hAnsi="Calibri"/>
          <w:b/>
          <w:bCs/>
        </w:rPr>
      </w:pPr>
      <w:r w:rsidRPr="00FC144D">
        <w:rPr>
          <w:rFonts w:ascii="Calibri" w:hAnsi="Calibri"/>
          <w:b/>
          <w:bCs/>
        </w:rPr>
        <w:t>Post of</w:t>
      </w:r>
      <w:r w:rsidR="0028298D">
        <w:rPr>
          <w:rFonts w:ascii="Calibri" w:hAnsi="Calibri"/>
          <w:b/>
          <w:bCs/>
        </w:rPr>
        <w:t xml:space="preserve"> Head of Corporate Engagement</w:t>
      </w:r>
      <w:r>
        <w:rPr>
          <w:rFonts w:ascii="Calibri" w:hAnsi="Calibri"/>
          <w:b/>
          <w:bCs/>
        </w:rPr>
        <w:t xml:space="preserve"> - F</w:t>
      </w:r>
      <w:r w:rsidR="007D3BB3">
        <w:rPr>
          <w:rFonts w:ascii="Calibri" w:hAnsi="Calibri"/>
          <w:b/>
          <w:bCs/>
        </w:rPr>
        <w:t>air by Design</w:t>
      </w:r>
    </w:p>
    <w:p w:rsidR="00EB3E85" w:rsidRPr="00FC144D" w:rsidRDefault="00EB3E85" w:rsidP="00EB3E85">
      <w:pPr>
        <w:tabs>
          <w:tab w:val="left" w:pos="8789"/>
        </w:tabs>
        <w:jc w:val="center"/>
        <w:rPr>
          <w:rFonts w:ascii="Calibri" w:hAnsi="Calibri"/>
          <w:b/>
          <w:bCs/>
        </w:rPr>
      </w:pPr>
    </w:p>
    <w:p w:rsidR="00EB3E85" w:rsidRPr="00FC144D" w:rsidRDefault="00EB3E85" w:rsidP="00EB3E85">
      <w:pPr>
        <w:tabs>
          <w:tab w:val="left" w:pos="8789"/>
        </w:tabs>
        <w:rPr>
          <w:rFonts w:ascii="Calibri" w:hAnsi="Calibri"/>
          <w:bCs/>
        </w:rPr>
      </w:pPr>
      <w:r w:rsidRPr="00FC144D">
        <w:rPr>
          <w:rFonts w:ascii="Calibri" w:hAnsi="Calibri"/>
          <w:bCs/>
        </w:rPr>
        <w:t xml:space="preserve">Thank you for your interest in the post of </w:t>
      </w:r>
      <w:r w:rsidR="0028298D">
        <w:rPr>
          <w:rFonts w:ascii="Calibri" w:hAnsi="Calibri"/>
          <w:bCs/>
        </w:rPr>
        <w:t>Head of Corporate Enga</w:t>
      </w:r>
      <w:r w:rsidR="007D3BB3">
        <w:rPr>
          <w:rFonts w:ascii="Calibri" w:hAnsi="Calibri"/>
          <w:bCs/>
        </w:rPr>
        <w:t>gement - Fair by Design</w:t>
      </w:r>
      <w:r w:rsidRPr="00FC144D">
        <w:rPr>
          <w:rFonts w:ascii="Calibri" w:hAnsi="Calibri"/>
          <w:bCs/>
        </w:rPr>
        <w:t xml:space="preserve"> with the Barrow Cadbury Trust.  Please find attached the job description and person specification for this post.</w:t>
      </w:r>
    </w:p>
    <w:p w:rsidR="00EB3E85" w:rsidRPr="00FC144D" w:rsidRDefault="00EB3E85" w:rsidP="00EB3E85">
      <w:pPr>
        <w:tabs>
          <w:tab w:val="left" w:pos="8789"/>
        </w:tabs>
        <w:rPr>
          <w:rFonts w:ascii="Calibri" w:hAnsi="Calibri"/>
          <w:bCs/>
        </w:rPr>
      </w:pPr>
    </w:p>
    <w:p w:rsidR="00EB3E85" w:rsidRPr="00FC144D" w:rsidRDefault="00EB3E85" w:rsidP="00EB3E85">
      <w:pPr>
        <w:rPr>
          <w:rFonts w:ascii="Calibri" w:hAnsi="Calibri"/>
        </w:rPr>
      </w:pPr>
      <w:r w:rsidRPr="00FC144D">
        <w:rPr>
          <w:rFonts w:ascii="Calibri" w:hAnsi="Calibri"/>
        </w:rPr>
        <w:t xml:space="preserve">The Barrow Cadbury Trust is an independent charitable foundation seeking a </w:t>
      </w:r>
      <w:r>
        <w:rPr>
          <w:rFonts w:ascii="Calibri" w:hAnsi="Calibri"/>
        </w:rPr>
        <w:t xml:space="preserve">just and peaceful society which recognizes the equal value of all people.  </w:t>
      </w:r>
      <w:r w:rsidRPr="00FC144D">
        <w:rPr>
          <w:rFonts w:ascii="Calibri" w:hAnsi="Calibri"/>
        </w:rPr>
        <w:t>Largely working in partnerships with others, we use all our resources – our grants, our people and our name - to bring about structural change</w:t>
      </w:r>
      <w:r>
        <w:rPr>
          <w:rFonts w:ascii="Calibri" w:hAnsi="Calibri"/>
        </w:rPr>
        <w:t>, thus increasing social justice and equality</w:t>
      </w:r>
      <w:r w:rsidRPr="00FC144D">
        <w:rPr>
          <w:rFonts w:ascii="Calibri" w:hAnsi="Calibri"/>
        </w:rPr>
        <w:t>.</w:t>
      </w:r>
    </w:p>
    <w:p w:rsidR="00EB3E85" w:rsidRPr="00FC144D" w:rsidRDefault="00EB3E85" w:rsidP="00EB3E85">
      <w:pPr>
        <w:rPr>
          <w:rFonts w:ascii="Calibri" w:hAnsi="Calibri"/>
          <w:szCs w:val="24"/>
        </w:rPr>
      </w:pPr>
    </w:p>
    <w:p w:rsidR="00EB3E85" w:rsidRDefault="00EB3E85" w:rsidP="00EB3E85">
      <w:pPr>
        <w:rPr>
          <w:rFonts w:ascii="Calibri" w:hAnsi="Calibri" w:cs="Calibri"/>
          <w:szCs w:val="24"/>
        </w:rPr>
      </w:pPr>
      <w:r>
        <w:rPr>
          <w:rFonts w:ascii="Calibri" w:hAnsi="Calibri" w:cs="Calibri"/>
          <w:szCs w:val="24"/>
        </w:rPr>
        <w:t>We are abou</w:t>
      </w:r>
      <w:r w:rsidR="0028298D">
        <w:rPr>
          <w:rFonts w:ascii="Calibri" w:hAnsi="Calibri" w:cs="Calibri"/>
          <w:szCs w:val="24"/>
        </w:rPr>
        <w:t xml:space="preserve">t to launch the </w:t>
      </w:r>
      <w:r>
        <w:rPr>
          <w:rFonts w:ascii="Calibri" w:hAnsi="Calibri" w:cs="Calibri"/>
          <w:szCs w:val="24"/>
        </w:rPr>
        <w:t>F</w:t>
      </w:r>
      <w:r w:rsidR="004C47DD">
        <w:rPr>
          <w:rFonts w:ascii="Calibri" w:hAnsi="Calibri" w:cs="Calibri"/>
          <w:szCs w:val="24"/>
        </w:rPr>
        <w:t>air</w:t>
      </w:r>
      <w:r>
        <w:rPr>
          <w:rFonts w:ascii="Calibri" w:hAnsi="Calibri" w:cs="Calibri"/>
          <w:szCs w:val="24"/>
        </w:rPr>
        <w:t xml:space="preserve"> by Design</w:t>
      </w:r>
      <w:r w:rsidR="0028298D">
        <w:rPr>
          <w:rFonts w:ascii="Calibri" w:hAnsi="Calibri" w:cs="Calibri"/>
          <w:szCs w:val="24"/>
        </w:rPr>
        <w:t xml:space="preserve"> Campaign</w:t>
      </w:r>
      <w:r>
        <w:rPr>
          <w:rFonts w:ascii="Calibri" w:hAnsi="Calibri" w:cs="Calibri"/>
          <w:szCs w:val="24"/>
        </w:rPr>
        <w:t xml:space="preserve"> which aspires to eliminate the poverty premium within 10 years.  Please see the page of Background Information enclosed in the pack for more information.  </w:t>
      </w:r>
    </w:p>
    <w:p w:rsidR="00EB3E85" w:rsidRDefault="00EB3E85" w:rsidP="00EB3E85">
      <w:pPr>
        <w:rPr>
          <w:rFonts w:ascii="Calibri" w:hAnsi="Calibri"/>
          <w:szCs w:val="24"/>
        </w:rPr>
      </w:pPr>
    </w:p>
    <w:p w:rsidR="00EB3E85" w:rsidRPr="00FC144D" w:rsidRDefault="00EB3E85" w:rsidP="00EB3E85">
      <w:pPr>
        <w:rPr>
          <w:rFonts w:ascii="Calibri" w:hAnsi="Calibri"/>
          <w:szCs w:val="24"/>
        </w:rPr>
      </w:pPr>
      <w:r w:rsidRPr="00715475">
        <w:rPr>
          <w:rFonts w:ascii="Calibri" w:hAnsi="Calibri"/>
          <w:szCs w:val="24"/>
        </w:rPr>
        <w:t xml:space="preserve">This is a </w:t>
      </w:r>
      <w:r>
        <w:rPr>
          <w:rFonts w:ascii="Calibri" w:hAnsi="Calibri"/>
          <w:szCs w:val="24"/>
        </w:rPr>
        <w:t xml:space="preserve">fixed term contract for 3 years </w:t>
      </w:r>
      <w:r w:rsidR="0098641D">
        <w:rPr>
          <w:rFonts w:ascii="Calibri" w:hAnsi="Calibri"/>
          <w:szCs w:val="24"/>
        </w:rPr>
        <w:t xml:space="preserve">from April 2018 </w:t>
      </w:r>
      <w:r>
        <w:rPr>
          <w:rFonts w:ascii="Calibri" w:hAnsi="Calibri"/>
          <w:szCs w:val="24"/>
        </w:rPr>
        <w:t xml:space="preserve">(with the possibility of renewal). </w:t>
      </w:r>
      <w:r w:rsidRPr="00715475">
        <w:rPr>
          <w:rFonts w:ascii="Calibri" w:hAnsi="Calibri"/>
          <w:szCs w:val="24"/>
        </w:rPr>
        <w:t xml:space="preserve">  The</w:t>
      </w:r>
      <w:r>
        <w:rPr>
          <w:rFonts w:ascii="Calibri" w:hAnsi="Calibri"/>
          <w:szCs w:val="24"/>
        </w:rPr>
        <w:t xml:space="preserve"> salary is </w:t>
      </w:r>
      <w:r w:rsidRPr="00715475">
        <w:rPr>
          <w:rFonts w:ascii="Calibri" w:hAnsi="Calibri"/>
          <w:szCs w:val="24"/>
        </w:rPr>
        <w:t>£</w:t>
      </w:r>
      <w:r w:rsidR="0028298D">
        <w:rPr>
          <w:rFonts w:ascii="Calibri" w:hAnsi="Calibri"/>
          <w:szCs w:val="24"/>
        </w:rPr>
        <w:t>50,000-£52</w:t>
      </w:r>
      <w:r>
        <w:rPr>
          <w:rFonts w:ascii="Calibri" w:hAnsi="Calibri"/>
          <w:szCs w:val="24"/>
        </w:rPr>
        <w:t xml:space="preserve">,000 </w:t>
      </w:r>
      <w:r w:rsidRPr="00715475">
        <w:rPr>
          <w:rFonts w:ascii="Calibri" w:hAnsi="Calibri"/>
          <w:szCs w:val="24"/>
        </w:rPr>
        <w:t>p</w:t>
      </w:r>
      <w:r>
        <w:rPr>
          <w:rFonts w:ascii="Calibri" w:hAnsi="Calibri"/>
          <w:szCs w:val="24"/>
        </w:rPr>
        <w:t xml:space="preserve">.a.  The Trust offers a contributory pension scheme.  </w:t>
      </w:r>
    </w:p>
    <w:p w:rsidR="00EB3E85" w:rsidRPr="00FC144D"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sidRPr="00FC144D">
        <w:rPr>
          <w:rFonts w:ascii="Calibri" w:hAnsi="Calibri"/>
          <w:bCs/>
        </w:rPr>
        <w:t>Any offer of employment will be made subject to references, confirmation of the right to work in the UK (see the information below relating to complying with the preventing illegal working legislation) and the satisfactory completion of a probationary period.</w:t>
      </w:r>
    </w:p>
    <w:p w:rsidR="00EB3E85" w:rsidRDefault="00EB3E85" w:rsidP="00EB3E85">
      <w:pPr>
        <w:tabs>
          <w:tab w:val="left" w:pos="8789"/>
        </w:tabs>
        <w:rPr>
          <w:rFonts w:ascii="Calibri" w:hAnsi="Calibri"/>
          <w:bCs/>
        </w:rPr>
      </w:pPr>
    </w:p>
    <w:p w:rsidR="00EB3E85" w:rsidRPr="00FC144D" w:rsidRDefault="00EB3E85" w:rsidP="00EB3E85">
      <w:pPr>
        <w:rPr>
          <w:rFonts w:ascii="Calibri" w:hAnsi="Calibri"/>
        </w:rPr>
      </w:pPr>
      <w:r w:rsidRPr="00FC144D">
        <w:rPr>
          <w:rFonts w:ascii="Calibri" w:hAnsi="Calibri"/>
        </w:rPr>
        <w:t>Before you apply please have a look at our website and view our short animation about our values and the way we work (</w:t>
      </w:r>
      <w:hyperlink r:id="rId5" w:history="1">
        <w:r w:rsidRPr="00FC144D">
          <w:rPr>
            <w:rStyle w:val="Hyperlink"/>
            <w:rFonts w:ascii="Calibri" w:hAnsi="Calibri"/>
          </w:rPr>
          <w:t>www.barrowcadbury.org.uk</w:t>
        </w:r>
      </w:hyperlink>
      <w:r w:rsidRPr="00FC144D">
        <w:rPr>
          <w:rFonts w:ascii="Calibri" w:hAnsi="Calibri"/>
        </w:rPr>
        <w:t xml:space="preserve">). </w:t>
      </w:r>
    </w:p>
    <w:p w:rsidR="00EB3E85" w:rsidRPr="00FC144D" w:rsidRDefault="00EB3E85" w:rsidP="00EB3E85">
      <w:pPr>
        <w:tabs>
          <w:tab w:val="left" w:pos="8789"/>
        </w:tabs>
        <w:jc w:val="center"/>
        <w:rPr>
          <w:rFonts w:ascii="Calibri" w:hAnsi="Calibri"/>
          <w:b/>
          <w:bCs/>
        </w:rPr>
      </w:pPr>
    </w:p>
    <w:p w:rsidR="00EB3E85" w:rsidRDefault="00EB3E85" w:rsidP="00EB3E85">
      <w:pPr>
        <w:tabs>
          <w:tab w:val="left" w:pos="8789"/>
        </w:tabs>
        <w:rPr>
          <w:rFonts w:ascii="Calibri" w:hAnsi="Calibri"/>
          <w:bCs/>
        </w:rPr>
      </w:pPr>
      <w:r w:rsidRPr="00FC144D">
        <w:rPr>
          <w:rFonts w:ascii="Calibri" w:hAnsi="Calibri"/>
          <w:bCs/>
        </w:rPr>
        <w:t xml:space="preserve">If you would like to apply for this position, please </w:t>
      </w:r>
      <w:r>
        <w:rPr>
          <w:rFonts w:ascii="Calibri" w:hAnsi="Calibri"/>
          <w:bCs/>
        </w:rPr>
        <w:t xml:space="preserve">send us your CV and a covering letter setting out your skills and suitability for the post (no more than 3 sides of A4) </w:t>
      </w:r>
      <w:r w:rsidRPr="00FC144D">
        <w:rPr>
          <w:rFonts w:ascii="Calibri" w:hAnsi="Calibri"/>
          <w:bCs/>
        </w:rPr>
        <w:t xml:space="preserve">to Maddy Rooke-Ley at </w:t>
      </w:r>
      <w:hyperlink r:id="rId6" w:history="1">
        <w:r w:rsidRPr="00821670">
          <w:rPr>
            <w:rStyle w:val="Hyperlink"/>
            <w:rFonts w:ascii="Calibri" w:hAnsi="Calibri"/>
            <w:bCs/>
          </w:rPr>
          <w:t>m.rooke-ley@barrowcadbury.org.uk</w:t>
        </w:r>
      </w:hyperlink>
      <w:r>
        <w:rPr>
          <w:rFonts w:ascii="Calibri" w:hAnsi="Calibri"/>
          <w:bCs/>
        </w:rPr>
        <w:t xml:space="preserve"> by </w:t>
      </w:r>
      <w:r w:rsidR="0028298D">
        <w:rPr>
          <w:rFonts w:ascii="Calibri" w:hAnsi="Calibri"/>
          <w:b/>
          <w:bCs/>
        </w:rPr>
        <w:t>12 noon on Monday 16 April</w:t>
      </w:r>
      <w:r w:rsidRPr="00EB3E85">
        <w:rPr>
          <w:rFonts w:ascii="Calibri" w:hAnsi="Calibri"/>
          <w:b/>
          <w:bCs/>
        </w:rPr>
        <w:t xml:space="preserve"> 2018</w:t>
      </w:r>
      <w:r w:rsidRPr="00821670">
        <w:rPr>
          <w:rFonts w:ascii="Calibri" w:hAnsi="Calibri"/>
          <w:bCs/>
        </w:rPr>
        <w:t xml:space="preserve">.  </w:t>
      </w:r>
    </w:p>
    <w:p w:rsidR="00EB3E85" w:rsidRPr="006B6272" w:rsidRDefault="00EB3E85" w:rsidP="00EB3E85">
      <w:pPr>
        <w:tabs>
          <w:tab w:val="left" w:pos="8789"/>
        </w:tabs>
        <w:jc w:val="right"/>
        <w:rPr>
          <w:rFonts w:ascii="Calibri" w:hAnsi="Calibri"/>
          <w:bCs/>
          <w:sz w:val="18"/>
          <w:szCs w:val="18"/>
        </w:rPr>
      </w:pPr>
      <w:r>
        <w:rPr>
          <w:rFonts w:ascii="Calibri" w:hAnsi="Calibri"/>
          <w:bCs/>
          <w:sz w:val="18"/>
          <w:szCs w:val="18"/>
        </w:rPr>
        <w:t>/1</w:t>
      </w:r>
    </w:p>
    <w:p w:rsidR="00EB3E85" w:rsidRDefault="00EB3E85" w:rsidP="00EB3E85">
      <w:pPr>
        <w:tabs>
          <w:tab w:val="left" w:pos="8789"/>
        </w:tabs>
        <w:rPr>
          <w:rFonts w:ascii="Calibri" w:hAnsi="Calibri"/>
          <w:bCs/>
          <w:sz w:val="18"/>
          <w:szCs w:val="18"/>
        </w:rPr>
      </w:pPr>
      <w:r>
        <w:rPr>
          <w:rFonts w:ascii="Calibri" w:hAnsi="Calibri"/>
          <w:bCs/>
        </w:rPr>
        <w:br w:type="page"/>
      </w:r>
      <w:r>
        <w:rPr>
          <w:rFonts w:ascii="Calibri" w:hAnsi="Calibri"/>
          <w:bCs/>
          <w:sz w:val="18"/>
          <w:szCs w:val="18"/>
        </w:rPr>
        <w:lastRenderedPageBreak/>
        <w:t>//2</w:t>
      </w:r>
    </w:p>
    <w:p w:rsidR="00EB3E85" w:rsidRPr="006B6272" w:rsidRDefault="00EB3E85" w:rsidP="00EB3E85">
      <w:pPr>
        <w:tabs>
          <w:tab w:val="left" w:pos="8789"/>
        </w:tabs>
        <w:rPr>
          <w:rFonts w:ascii="Calibri" w:hAnsi="Calibri"/>
          <w:bCs/>
          <w:sz w:val="18"/>
          <w:szCs w:val="18"/>
        </w:rPr>
      </w:pPr>
    </w:p>
    <w:p w:rsidR="00EB3E85"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sidRPr="00821670">
        <w:rPr>
          <w:rFonts w:ascii="Calibri" w:hAnsi="Calibri"/>
          <w:bCs/>
        </w:rPr>
        <w:t>Interviews for short listed candidates</w:t>
      </w:r>
      <w:r>
        <w:rPr>
          <w:rFonts w:ascii="Calibri" w:hAnsi="Calibri"/>
          <w:bCs/>
        </w:rPr>
        <w:t xml:space="preserve"> will be held on </w:t>
      </w:r>
      <w:r w:rsidR="0028298D">
        <w:rPr>
          <w:rFonts w:ascii="Calibri" w:hAnsi="Calibri"/>
          <w:b/>
          <w:bCs/>
        </w:rPr>
        <w:t>Friday 11 May</w:t>
      </w:r>
      <w:r w:rsidRPr="00BF4E66">
        <w:rPr>
          <w:rFonts w:ascii="Calibri" w:hAnsi="Calibri"/>
          <w:b/>
          <w:bCs/>
        </w:rPr>
        <w:t xml:space="preserve"> 2018</w:t>
      </w:r>
      <w:r>
        <w:rPr>
          <w:rFonts w:ascii="Calibri" w:hAnsi="Calibri"/>
          <w:bCs/>
        </w:rPr>
        <w:t xml:space="preserve"> at our offices at Kean House, 6 Kean Street, London, WC2B 4AS.</w:t>
      </w:r>
    </w:p>
    <w:p w:rsidR="00EB3E85"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Pr>
          <w:rFonts w:ascii="Calibri" w:hAnsi="Calibri"/>
          <w:bCs/>
        </w:rPr>
        <w:t>We look forward to receiving your application.</w:t>
      </w:r>
    </w:p>
    <w:p w:rsidR="00EB3E85"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Pr>
          <w:rFonts w:ascii="Calibri" w:hAnsi="Calibri"/>
          <w:bCs/>
        </w:rPr>
        <w:t>Yours sincerely</w:t>
      </w:r>
    </w:p>
    <w:p w:rsidR="00EB3E85"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sidRPr="000D5E38">
        <w:rPr>
          <w:rFonts w:ascii="Calibri" w:hAnsi="Calibri"/>
          <w:bCs/>
          <w:noProof/>
          <w:lang w:val="en-GB"/>
        </w:rPr>
        <w:drawing>
          <wp:inline distT="0" distB="0" distL="0" distR="0">
            <wp:extent cx="21717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inline>
        </w:drawing>
      </w:r>
    </w:p>
    <w:p w:rsidR="00EB3E85" w:rsidRDefault="00EB3E85" w:rsidP="00EB3E85">
      <w:pPr>
        <w:tabs>
          <w:tab w:val="left" w:pos="8789"/>
        </w:tabs>
        <w:rPr>
          <w:rFonts w:ascii="Calibri" w:hAnsi="Calibri"/>
          <w:bCs/>
        </w:rPr>
      </w:pPr>
    </w:p>
    <w:p w:rsidR="00EB3E85" w:rsidRPr="000D5E38" w:rsidRDefault="00EB3E85" w:rsidP="00EB3E85">
      <w:pPr>
        <w:tabs>
          <w:tab w:val="left" w:pos="8789"/>
        </w:tabs>
        <w:rPr>
          <w:rFonts w:ascii="Calibri" w:hAnsi="Calibri"/>
          <w:b/>
          <w:bCs/>
        </w:rPr>
      </w:pPr>
      <w:r w:rsidRPr="000D5E38">
        <w:rPr>
          <w:rFonts w:ascii="Calibri" w:hAnsi="Calibri"/>
          <w:b/>
          <w:bCs/>
        </w:rPr>
        <w:t>Sara Llewellin</w:t>
      </w:r>
    </w:p>
    <w:p w:rsidR="00EB3E85" w:rsidRPr="000D5E38" w:rsidRDefault="00EB3E85" w:rsidP="00EB3E85">
      <w:pPr>
        <w:tabs>
          <w:tab w:val="left" w:pos="8789"/>
        </w:tabs>
        <w:rPr>
          <w:rFonts w:ascii="Calibri" w:hAnsi="Calibri"/>
          <w:b/>
          <w:bCs/>
        </w:rPr>
      </w:pPr>
      <w:r w:rsidRPr="000D5E38">
        <w:rPr>
          <w:rFonts w:ascii="Calibri" w:hAnsi="Calibri"/>
          <w:b/>
          <w:bCs/>
        </w:rPr>
        <w:t>Chief Executive</w:t>
      </w:r>
    </w:p>
    <w:p w:rsidR="00EB3E85" w:rsidRDefault="00EB3E85" w:rsidP="00EB3E85">
      <w:pPr>
        <w:tabs>
          <w:tab w:val="left" w:pos="8789"/>
        </w:tabs>
        <w:rPr>
          <w:rFonts w:ascii="Calibri" w:hAnsi="Calibri"/>
          <w:bCs/>
        </w:rPr>
      </w:pPr>
    </w:p>
    <w:p w:rsidR="00EB3E85" w:rsidRDefault="00EB3E85" w:rsidP="00EB3E85">
      <w:pPr>
        <w:tabs>
          <w:tab w:val="left" w:pos="8789"/>
        </w:tabs>
        <w:rPr>
          <w:rFonts w:ascii="Calibri" w:hAnsi="Calibri"/>
          <w:bCs/>
        </w:rPr>
      </w:pPr>
      <w:r>
        <w:rPr>
          <w:rFonts w:ascii="Calibri" w:hAnsi="Calibri"/>
          <w:bCs/>
        </w:rPr>
        <w:t>Enc – Job descrip</w:t>
      </w:r>
      <w:r w:rsidR="009E2754">
        <w:rPr>
          <w:rFonts w:ascii="Calibri" w:hAnsi="Calibri"/>
          <w:bCs/>
        </w:rPr>
        <w:t>tion, Background Information,</w:t>
      </w:r>
      <w:r>
        <w:rPr>
          <w:rFonts w:ascii="Calibri" w:hAnsi="Calibri"/>
          <w:bCs/>
        </w:rPr>
        <w:t xml:space="preserve"> complying with preventing illegal working legislation </w:t>
      </w:r>
      <w:r w:rsidR="009E2754">
        <w:rPr>
          <w:rFonts w:ascii="Calibri" w:hAnsi="Calibri"/>
          <w:bCs/>
        </w:rPr>
        <w:t xml:space="preserve">and Equal Opportunities Monitoring Form </w:t>
      </w:r>
      <w:r>
        <w:rPr>
          <w:rFonts w:ascii="Calibri" w:hAnsi="Calibri"/>
          <w:bCs/>
        </w:rPr>
        <w:t>attached below.</w:t>
      </w:r>
    </w:p>
    <w:p w:rsidR="00EF64B1" w:rsidRDefault="005E45C7"/>
    <w:sectPr w:rsidR="00EF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85"/>
    <w:rsid w:val="00137219"/>
    <w:rsid w:val="0028298D"/>
    <w:rsid w:val="002F7366"/>
    <w:rsid w:val="00403BD9"/>
    <w:rsid w:val="004C47DD"/>
    <w:rsid w:val="005E45C7"/>
    <w:rsid w:val="007D3BB3"/>
    <w:rsid w:val="008D477D"/>
    <w:rsid w:val="0098641D"/>
    <w:rsid w:val="009E2754"/>
    <w:rsid w:val="00BF4E66"/>
    <w:rsid w:val="00EB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41006-E929-4C13-BBB2-95BC2125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85"/>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3E85"/>
    <w:rPr>
      <w:color w:val="0000FF"/>
      <w:u w:val="single"/>
    </w:rPr>
  </w:style>
  <w:style w:type="paragraph" w:styleId="BalloonText">
    <w:name w:val="Balloon Text"/>
    <w:basedOn w:val="Normal"/>
    <w:link w:val="BalloonTextChar"/>
    <w:uiPriority w:val="99"/>
    <w:semiHidden/>
    <w:unhideWhenUsed/>
    <w:rsid w:val="00EB3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85"/>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ooke-ley@barrowcadbury.org.uk" TargetMode="External"/><Relationship Id="rId5" Type="http://schemas.openxmlformats.org/officeDocument/2006/relationships/hyperlink" Target="http://www.barrowcadbury.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Rooke-Ley</dc:creator>
  <cp:keywords/>
  <dc:description/>
  <cp:lastModifiedBy>Madeleine Rooke-Ley</cp:lastModifiedBy>
  <cp:revision>2</cp:revision>
  <cp:lastPrinted>2018-01-11T16:11:00Z</cp:lastPrinted>
  <dcterms:created xsi:type="dcterms:W3CDTF">2018-03-09T10:06:00Z</dcterms:created>
  <dcterms:modified xsi:type="dcterms:W3CDTF">2018-03-09T10:06:00Z</dcterms:modified>
</cp:coreProperties>
</file>